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Конспект непосредственно образовательной деятельности (</w:t>
      </w:r>
      <w:proofErr w:type="gramStart"/>
      <w:r w:rsidRPr="00AC74A3">
        <w:rPr>
          <w:rFonts w:ascii="Times New Roman" w:hAnsi="Times New Roman" w:cs="Times New Roman"/>
          <w:sz w:val="28"/>
          <w:szCs w:val="28"/>
          <w:lang w:eastAsia="ru-RU"/>
        </w:rPr>
        <w:t>интегрированное</w:t>
      </w:r>
      <w:proofErr w:type="gramEnd"/>
      <w:r w:rsidRPr="00AC74A3">
        <w:rPr>
          <w:rFonts w:ascii="Times New Roman" w:hAnsi="Times New Roman" w:cs="Times New Roman"/>
          <w:sz w:val="28"/>
          <w:szCs w:val="28"/>
          <w:lang w:eastAsia="ru-RU"/>
        </w:rPr>
        <w:t>) по образовательной области: «Речевое развитие» на тему: «Путешествие в страну Красивой речи» в старшей группе ДОУ.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 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t>обогащать и активизировать словарный запас посредством участия в словесно-речевых играх.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Образовательные задачи: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совершенствовать навыки коммуникативного общения, словоизменения словообразования;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упражнять в употреблении уменьшительно-ласкательных суффиксов;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формировать умения обобщать, классифицировать;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закреплять умение раскатывать пластилин прямыми движениями, создавая лучики;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учить детей передавать образ пластическим способом, используя прием разглаживания пластилина по контуру.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Развивающие задачи: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развивать диалогическую связную речь, образное представление;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расширять словарный запас через участие в словесно – речевых играх;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развивать активность, самостоятельность, уверенность в своих силах;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развивать у детей интерес к изобразительной, художественной деятельности;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моторику, координацию движения рук, глазомер.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воспитание в детях добрых чувств, взаимопомощи и сопереживания в сложившейся ситуации;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воспитывать навыки аккуратной работы с пластилином.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социально-коммуникативное;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художественное творчество — лепка;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Словарная работа: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фантазия,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t> повторение и закрепление словаря детей за счет слов и выражений – солнце: лучистое, горячее, светлое.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чтение русских народных сказок;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просмотр мультипликационных фильмов;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отгадывание загадок;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выполнение физкультурных разминок.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Методические приемы: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словесные;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наглядные;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практические.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воздушный шар;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письмо;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«Лучи солнышка» с заданиями;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мелодия «волшебной музыки»;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магнитная доска с картинками;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пластилин;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колокольчик.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Организационный момент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Здравствуйте, дети! Сегодня в нашей группе светло и весело! А весело от ваших светлых улыбок, ведь каждая улыбка — это маленькое солнышко, от которого становится тепло и уютно.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Колокольчик озорной,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Ты ребят в кружок построй.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Собрались ребята в круг,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Слева – друг и справа – друг.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Вместе за руки возьмёмся,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И друг другу улыбнёмся.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t> Дети, сегодня мы проведем необычное занятие. Мы отправимся в путешествие в сказочную страну Красивой речи. А отправимся мы с помощью фантазии.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— А что такое фантазия? (ответы детей)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Дети: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t> Фантазия – это наши мечты, когда мы о чем-то мечтаем, выдумываем то, чего на самом деле нет.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— Прежде, чем отправимся в это путешествие, давайте вспомним правила: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Каждый день всегда, везде,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На занятиях в игре,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Громко, четко, говорим,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Никуда мы не спешим.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Если хочешь ответить, не шуми,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Только руку подними.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Чтобы разговаривать,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Надо выговаривать.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Все правильно и внятно,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Что б было всем понятно.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t>Я предлагаю вам закрыть глаза и представить себе, что мы летим на воздушном шаре сквозь облака. Сверху видим мы леса, поля, слышим журчание реки, чувствуем запах свежего воздуха после дождя.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(Включается сказочная музыка)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II Основная часть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t> Дети, открываем глаза. Вот мы и прибыли в сказочную страну. Посмотрите, на воздушном шарике прикреплено письмо. Давайте его прочитаем.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зачитывает письмо: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Здравствуйте наши юные друзья! Я, Фея сказочной страны Красивой речи, обращаюсь к вам за помощью. Злой волшебник заколдовал жителей страны Красивой речи, и теперь они не знают, что такое радость и смех.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t> Дети, поможем Фее расколдовать жителей сказочной страны?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(ответ детей)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Сначала нам надо отгадать загадку: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Среди поля голубого,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Яркий блеск огня большого.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Не спеша огонь тот ходит,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Землю-матушку обходит.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Светит весело в оконце.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Догадались…… это </w:t>
      </w: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(солнце)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 доске висит солнышко без лучиков)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C74A3">
        <w:rPr>
          <w:rFonts w:ascii="Times New Roman" w:hAnsi="Times New Roman" w:cs="Times New Roman"/>
          <w:sz w:val="28"/>
          <w:szCs w:val="28"/>
          <w:lang w:eastAsia="ru-RU"/>
        </w:rPr>
        <w:t>— А какое солнышко, посмотрите? </w:t>
      </w: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(круглое, желтое)</w:t>
      </w: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t>— На что похоже солнышко? </w:t>
      </w: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 блин, на тарелочку, на апельсин)</w:t>
      </w: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t>— Ребята, а какое у него настроение? </w:t>
      </w: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(грустное)</w:t>
      </w: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t>— Как вы думаете, почему оно грустное? </w:t>
      </w: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(заколдованное, у него нет лучиков)</w:t>
      </w:r>
      <w:proofErr w:type="gramEnd"/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— Да, злые волшебники заколдовали наше солнышко и лучики.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А как мы можем ему помочь? (дети предлагают свои варианты)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— Посмотрите, а вот и лучики от нашего солнышка.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Чтобы расколдовать лучики нужно выполнить задания.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задание «Назови ласково»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Дети становятся в круг. Воспитатель, передавая ребенку мяч, называет слова, а он должен назвать ласково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— бык – бычок;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— жук – жучок;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—</w:t>
      </w:r>
      <w:proofErr w:type="gramStart"/>
      <w:r w:rsidRPr="00AC74A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C74A3">
        <w:rPr>
          <w:rFonts w:ascii="Times New Roman" w:hAnsi="Times New Roman" w:cs="Times New Roman"/>
          <w:sz w:val="28"/>
          <w:szCs w:val="28"/>
          <w:lang w:eastAsia="ru-RU"/>
        </w:rPr>
        <w:t xml:space="preserve"> обезьяна – обезьянка;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— бегемот – </w:t>
      </w:r>
      <w:proofErr w:type="spellStart"/>
      <w:r w:rsidRPr="00AC74A3">
        <w:rPr>
          <w:rFonts w:ascii="Times New Roman" w:hAnsi="Times New Roman" w:cs="Times New Roman"/>
          <w:sz w:val="28"/>
          <w:szCs w:val="28"/>
          <w:lang w:eastAsia="ru-RU"/>
        </w:rPr>
        <w:t>бегемотик</w:t>
      </w:r>
      <w:proofErr w:type="spellEnd"/>
      <w:r w:rsidRPr="00AC74A3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— собака – собачка;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— кабан – кабанчик;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— барсук – </w:t>
      </w:r>
      <w:proofErr w:type="spellStart"/>
      <w:r w:rsidRPr="00AC74A3">
        <w:rPr>
          <w:rFonts w:ascii="Times New Roman" w:hAnsi="Times New Roman" w:cs="Times New Roman"/>
          <w:sz w:val="28"/>
          <w:szCs w:val="28"/>
          <w:lang w:eastAsia="ru-RU"/>
        </w:rPr>
        <w:t>барсучок</w:t>
      </w:r>
      <w:proofErr w:type="spellEnd"/>
      <w:r w:rsidRPr="00AC74A3">
        <w:rPr>
          <w:rFonts w:ascii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Прикрепляем первый лучик к солнышку.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задание Игра «Скажи наоборот»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— Я вам предлагаю в конце каждой фразы добавить слово, противоположное по значению: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Скажу я слово «далеко»,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А ты ответишь … («близко»)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Скажу я слово «высоко»,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А ты ответишь … («низко»)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C74A3">
        <w:rPr>
          <w:rFonts w:ascii="Times New Roman" w:hAnsi="Times New Roman" w:cs="Times New Roman"/>
          <w:sz w:val="28"/>
          <w:szCs w:val="28"/>
          <w:lang w:eastAsia="ru-RU"/>
        </w:rPr>
        <w:t>Скажу я слово «уронил» — … («поднял»)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Скажу я слово «потерял» — … («нашёл»)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Что скажешь ты на слово «ложь» — … («правда»)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И вдруг скажу я слово «друг» — … («враг»)</w:t>
      </w:r>
      <w:proofErr w:type="gramEnd"/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C74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Скажу тебе я слово «трус»,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Ответишь ты … («храбрец»)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Теперь «начало» я скажу,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Ответьте все … («конец»).</w:t>
      </w:r>
      <w:proofErr w:type="gramEnd"/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— Прикрепляем лучик.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 задание «Назови признаки»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В стране Красивой речи живут замечательные слова, которые могут называть разные признаки предметов.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матрешка из дерева, значит она деревянная;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дом из кирпича – кирпичный;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ваза из стекла – стеклянная;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ложка из железа – железная;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самолётик из бумаги – бумажный;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сумка из кожи – кожаная.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Прикрепляем лучик.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 задание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А сейчас, мы поиграем с вами, в игру </w:t>
      </w: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«Где спрятался звук». 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t>Но какой звук вы отгадаете в загадке.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Это кто жужжит сердито,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C74A3">
        <w:rPr>
          <w:rFonts w:ascii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AC74A3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AC74A3">
        <w:rPr>
          <w:rFonts w:ascii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AC74A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И летит к цветку с нектаром,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Всех, пугая на ходу! (жук)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Итак, где же спрятался звук</w:t>
      </w:r>
      <w:proofErr w:type="gramStart"/>
      <w:r w:rsidRPr="00AC74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</w:t>
      </w:r>
      <w:proofErr w:type="gramEnd"/>
      <w:r w:rsidRPr="00AC74A3">
        <w:rPr>
          <w:rFonts w:ascii="Times New Roman" w:hAnsi="Times New Roman" w:cs="Times New Roman"/>
          <w:sz w:val="28"/>
          <w:szCs w:val="28"/>
          <w:lang w:eastAsia="ru-RU"/>
        </w:rPr>
        <w:t> в слове </w:t>
      </w: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жар, ножницы, еж.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Ребята, что мы сейчас повторили, с чем поработали? (со звуками)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 задание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Злой волшебник перепутал все сказки, и теперь сказочные герои не могут разобраться кто из какой сказки. Нужно помочь им. Дети выкладывают картинки в хронологическом порядке. Затем рассказывают сказку.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 задание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«Зачеркни лишнее» 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t>(классификация) Суть задания заключается в том, чтобы распределить все картинки на группы и каждой группе дать обобщенные названия.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7 Задание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«Сколько слогов в слове?»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— Ребята, что вы видите на экране? (ответы детей)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(Воспитатель показывает детям картинки с животными </w:t>
      </w: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корова, лиса, волк, белка, воробей)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C74A3">
        <w:rPr>
          <w:rFonts w:ascii="Times New Roman" w:hAnsi="Times New Roman" w:cs="Times New Roman"/>
          <w:sz w:val="28"/>
          <w:szCs w:val="28"/>
          <w:lang w:eastAsia="ru-RU"/>
        </w:rPr>
        <w:t>Все дети называют предмет хором при этом хлопками разделяют слово на слоги).</w:t>
      </w:r>
      <w:proofErr w:type="gramEnd"/>
      <w:r w:rsidRPr="00AC74A3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отвечает – сколько слогов в слове.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Физкультминутка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В стране Красивой речи любят играть, как и мы с вами. Выходит, ребята, поиграем.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Руки тянем в потолок, (потягивание, руки вверх)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Будто к солнышку цветок.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Мы попрыгаем немножко, (прыжки на месте)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И пройдемся по дорожке (ходьба на месте)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За столы садимся дружн</w:t>
      </w:r>
      <w:proofErr w:type="gramStart"/>
      <w:r w:rsidRPr="00AC74A3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Нам теперь учиться нужно!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t xml:space="preserve"> Дети, чтобы мы и жители страны Красивой речи всегда улыбались и нам светило яркое солнце, я предлагаю вам в технике « </w:t>
      </w:r>
      <w:proofErr w:type="spellStart"/>
      <w:r w:rsidRPr="00AC74A3">
        <w:rPr>
          <w:rFonts w:ascii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AC74A3">
        <w:rPr>
          <w:rFonts w:ascii="Times New Roman" w:hAnsi="Times New Roman" w:cs="Times New Roman"/>
          <w:sz w:val="28"/>
          <w:szCs w:val="28"/>
          <w:lang w:eastAsia="ru-RU"/>
        </w:rPr>
        <w:t>» придумать свои солнышки наполнить радостью, светом и теплом всю группу. Прежде чем начать работать разомнем пальчики.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Пальчиковая гимнастика «Солнышко»: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Солнышко, солнышко, </w:t>
      </w: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шевелят пальцами обеих рук, имитируя ходьбу.</w:t>
      </w: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t>Погуляй у речки,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Солнышко, солнышко, </w:t>
      </w: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Быстро сжимают и разжимают кулаки.</w:t>
      </w: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t>Разбросай колечки.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Мы колечки соберем, </w:t>
      </w: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Выполняют хватательные движения щепотью.</w:t>
      </w: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t>Золоченые возьмем.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Покатаем, поваляем </w:t>
      </w: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Круговыми движениями трут ладонь о ладонь.</w:t>
      </w: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t>И назад тебе вернем. </w:t>
      </w: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Поднимают руки вверх, раздвинув пальцы.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— Дети выполняют задание.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Молодцы ребята!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Жители страны говорят вам огромное спасибо! Вы помогли им, выполнили все задания, расколдовали все лучики</w:t>
      </w:r>
      <w:proofErr w:type="gramStart"/>
      <w:r w:rsidRPr="00AC74A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74A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C74A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74A3">
        <w:rPr>
          <w:rFonts w:ascii="Times New Roman" w:hAnsi="Times New Roman" w:cs="Times New Roman"/>
          <w:sz w:val="28"/>
          <w:szCs w:val="28"/>
          <w:lang w:eastAsia="ru-RU"/>
        </w:rPr>
        <w:t>оспитатель переворачивает макет солнышка). Какое теперь солнышко? (ответы детей: яркое, лучистое, горячее, веселое, дарит нам свет и тепло)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сейчас мы отправляемся в обратный путь. Закрывайте глаза (включается музыка). Представьте, что мы летим на воздушном шаре, снова пролетаем над лесами, полями, слышим журчание реки. Вот мы и вернулись в детский сад!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III Заключительная часть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Итог: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Что вам больше всего понравилось?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Что было особенно трудно?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Какое из заданий вам показалось самым интересным? Почему?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— Вы все сегодня очень старались, были активными, внимательными, дружными.</w:t>
      </w:r>
    </w:p>
    <w:p w:rsidR="00AC74A3" w:rsidRPr="00AC74A3" w:rsidRDefault="00AC74A3" w:rsidP="00AC74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74A3">
        <w:rPr>
          <w:rFonts w:ascii="Times New Roman" w:hAnsi="Times New Roman" w:cs="Times New Roman"/>
          <w:sz w:val="28"/>
          <w:szCs w:val="28"/>
          <w:lang w:eastAsia="ru-RU"/>
        </w:rPr>
        <w:t>А сейчас мы встали в круг,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За руки все взялись вдруг,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Будем рядышком стоять.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Ручками махать.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Все вы занимались,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И немножко баловались,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А теперь детвора,</w:t>
      </w:r>
      <w:r w:rsidRPr="00AC74A3">
        <w:rPr>
          <w:rFonts w:ascii="Times New Roman" w:hAnsi="Times New Roman" w:cs="Times New Roman"/>
          <w:sz w:val="28"/>
          <w:szCs w:val="28"/>
          <w:lang w:eastAsia="ru-RU"/>
        </w:rPr>
        <w:br/>
        <w:t>Отдыхать и вам пора!</w:t>
      </w:r>
    </w:p>
    <w:p w:rsidR="00C37080" w:rsidRDefault="00C37080"/>
    <w:sectPr w:rsidR="00C3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402"/>
    <w:multiLevelType w:val="multilevel"/>
    <w:tmpl w:val="E576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423F70"/>
    <w:multiLevelType w:val="multilevel"/>
    <w:tmpl w:val="C186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A6F7B"/>
    <w:multiLevelType w:val="multilevel"/>
    <w:tmpl w:val="3CBC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DA6CC6"/>
    <w:multiLevelType w:val="multilevel"/>
    <w:tmpl w:val="5C9E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3214C3"/>
    <w:multiLevelType w:val="multilevel"/>
    <w:tmpl w:val="5DAA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2A5A26"/>
    <w:multiLevelType w:val="multilevel"/>
    <w:tmpl w:val="3562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531073"/>
    <w:multiLevelType w:val="multilevel"/>
    <w:tmpl w:val="9F46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6D1B2D"/>
    <w:multiLevelType w:val="multilevel"/>
    <w:tmpl w:val="64EA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3F0E21"/>
    <w:multiLevelType w:val="multilevel"/>
    <w:tmpl w:val="542E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7D"/>
    <w:rsid w:val="00894D7D"/>
    <w:rsid w:val="00AC74A3"/>
    <w:rsid w:val="00C3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6635">
          <w:blockQuote w:val="1"/>
          <w:marLeft w:val="360"/>
          <w:marRight w:val="0"/>
          <w:marTop w:val="0"/>
          <w:marBottom w:val="360"/>
          <w:divBdr>
            <w:top w:val="none" w:sz="0" w:space="9" w:color="auto"/>
            <w:left w:val="single" w:sz="36" w:space="18" w:color="579AC4"/>
            <w:bottom w:val="none" w:sz="0" w:space="18" w:color="auto"/>
            <w:right w:val="none" w:sz="0" w:space="18" w:color="auto"/>
          </w:divBdr>
        </w:div>
        <w:div w:id="1530873345">
          <w:blockQuote w:val="1"/>
          <w:marLeft w:val="360"/>
          <w:marRight w:val="0"/>
          <w:marTop w:val="0"/>
          <w:marBottom w:val="360"/>
          <w:divBdr>
            <w:top w:val="none" w:sz="0" w:space="9" w:color="auto"/>
            <w:left w:val="single" w:sz="36" w:space="18" w:color="579AC4"/>
            <w:bottom w:val="none" w:sz="0" w:space="18" w:color="auto"/>
            <w:right w:val="none" w:sz="0" w:space="18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1227</Words>
  <Characters>6999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2023-03-16T17:41:00Z</dcterms:created>
  <dcterms:modified xsi:type="dcterms:W3CDTF">2023-03-16T17:42:00Z</dcterms:modified>
</cp:coreProperties>
</file>